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47E9" w14:textId="77777777" w:rsidR="008709FB" w:rsidRPr="003923FD" w:rsidRDefault="008709FB">
      <w:pPr>
        <w:rPr>
          <w:sz w:val="28"/>
          <w:szCs w:val="28"/>
        </w:rPr>
      </w:pPr>
    </w:p>
    <w:p w14:paraId="549C4813" w14:textId="2C2E9BDE" w:rsidR="008709FB" w:rsidRPr="003923FD" w:rsidRDefault="003923FD">
      <w:pPr>
        <w:rPr>
          <w:rFonts w:ascii="Times New Roman" w:hAnsi="Times New Roman" w:cs="Times New Roman"/>
          <w:sz w:val="28"/>
          <w:szCs w:val="28"/>
        </w:rPr>
      </w:pPr>
      <w:r w:rsidRPr="0039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09FB" w:rsidRPr="003923FD">
        <w:rPr>
          <w:rFonts w:ascii="Times New Roman" w:hAnsi="Times New Roman" w:cs="Times New Roman"/>
          <w:sz w:val="28"/>
          <w:szCs w:val="28"/>
        </w:rPr>
        <w:t>OBAVJEŠTENJE</w:t>
      </w:r>
    </w:p>
    <w:p w14:paraId="48CD86A2" w14:textId="77777777" w:rsidR="008709FB" w:rsidRDefault="008709FB">
      <w:pPr>
        <w:rPr>
          <w:rFonts w:ascii="Times New Roman" w:hAnsi="Times New Roman" w:cs="Times New Roman"/>
        </w:rPr>
      </w:pPr>
    </w:p>
    <w:p w14:paraId="5C005355" w14:textId="59C56C79" w:rsidR="008709FB" w:rsidRPr="003923FD" w:rsidRDefault="008709FB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>O stavljanju na javni uvid nacrt Studije o procjeni uticaja na životnu za projekat izgradnje urbane zone „Planinsko selo“'</w:t>
      </w:r>
      <w:r w:rsidRPr="003923FD">
        <w:rPr>
          <w:rFonts w:ascii="Times New Roman" w:hAnsi="Times New Roman" w:cs="Times New Roman"/>
          <w:sz w:val="24"/>
          <w:szCs w:val="24"/>
          <w:lang w:val="en-US"/>
        </w:rPr>
        <w:t>- turisti</w:t>
      </w:r>
      <w:r w:rsidRPr="003923FD">
        <w:rPr>
          <w:rFonts w:ascii="Times New Roman" w:hAnsi="Times New Roman" w:cs="Times New Roman"/>
          <w:sz w:val="24"/>
          <w:szCs w:val="24"/>
        </w:rPr>
        <w:t>čki centar „Klekovača“</w:t>
      </w:r>
      <w:r w:rsidR="003923FD">
        <w:rPr>
          <w:rFonts w:ascii="Times New Roman" w:hAnsi="Times New Roman" w:cs="Times New Roman"/>
          <w:sz w:val="24"/>
          <w:szCs w:val="24"/>
        </w:rPr>
        <w:t xml:space="preserve"> </w:t>
      </w:r>
      <w:r w:rsidRPr="003923FD">
        <w:rPr>
          <w:rFonts w:ascii="Times New Roman" w:hAnsi="Times New Roman" w:cs="Times New Roman"/>
          <w:sz w:val="24"/>
          <w:szCs w:val="24"/>
        </w:rPr>
        <w:t>na području opštine Petrovac.</w:t>
      </w:r>
    </w:p>
    <w:p w14:paraId="2EFCDC1D" w14:textId="5A364BA4" w:rsidR="008709FB" w:rsidRPr="003923FD" w:rsidRDefault="008709FB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I</w:t>
      </w:r>
    </w:p>
    <w:p w14:paraId="66F43EBF" w14:textId="367FA40E" w:rsidR="008709FB" w:rsidRPr="003923FD" w:rsidRDefault="0047786B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>Nosilac projekta je GB IMMO doo Vidovdanska br.2 Banja Luka podnio je Ministarstvu za prostorno uredjenje,</w:t>
      </w:r>
      <w:r w:rsidR="003923FD">
        <w:rPr>
          <w:rFonts w:ascii="Times New Roman" w:hAnsi="Times New Roman" w:cs="Times New Roman"/>
          <w:sz w:val="24"/>
          <w:szCs w:val="24"/>
        </w:rPr>
        <w:t xml:space="preserve"> </w:t>
      </w:r>
      <w:r w:rsidRPr="003923FD">
        <w:rPr>
          <w:rFonts w:ascii="Times New Roman" w:hAnsi="Times New Roman" w:cs="Times New Roman"/>
          <w:sz w:val="24"/>
          <w:szCs w:val="24"/>
        </w:rPr>
        <w:t>gradjevinu i ekologiju RS zahtjev za odobrenje Studije o procjeni uticaja na životnu za projekat izgradnje urbane zone „Planinsko selo“'</w:t>
      </w:r>
      <w:r w:rsidRPr="003923FD">
        <w:rPr>
          <w:rFonts w:ascii="Times New Roman" w:hAnsi="Times New Roman" w:cs="Times New Roman"/>
          <w:sz w:val="24"/>
          <w:szCs w:val="24"/>
          <w:lang w:val="en-US"/>
        </w:rPr>
        <w:t>- turisti</w:t>
      </w:r>
      <w:r w:rsidRPr="003923FD">
        <w:rPr>
          <w:rFonts w:ascii="Times New Roman" w:hAnsi="Times New Roman" w:cs="Times New Roman"/>
          <w:sz w:val="24"/>
          <w:szCs w:val="24"/>
        </w:rPr>
        <w:t>čki centar „Klekovača“</w:t>
      </w:r>
      <w:r w:rsidR="003923FD">
        <w:rPr>
          <w:rFonts w:ascii="Times New Roman" w:hAnsi="Times New Roman" w:cs="Times New Roman"/>
          <w:sz w:val="24"/>
          <w:szCs w:val="24"/>
        </w:rPr>
        <w:t xml:space="preserve"> </w:t>
      </w:r>
      <w:r w:rsidRPr="003923FD">
        <w:rPr>
          <w:rFonts w:ascii="Times New Roman" w:hAnsi="Times New Roman" w:cs="Times New Roman"/>
          <w:sz w:val="24"/>
          <w:szCs w:val="24"/>
        </w:rPr>
        <w:t>na području opštine Petrovac.</w:t>
      </w:r>
      <w:r w:rsidR="003923FD">
        <w:rPr>
          <w:rFonts w:ascii="Times New Roman" w:hAnsi="Times New Roman" w:cs="Times New Roman"/>
          <w:sz w:val="24"/>
          <w:szCs w:val="24"/>
        </w:rPr>
        <w:t xml:space="preserve"> </w:t>
      </w:r>
      <w:r w:rsidRPr="003923FD">
        <w:rPr>
          <w:rFonts w:ascii="Times New Roman" w:hAnsi="Times New Roman" w:cs="Times New Roman"/>
          <w:sz w:val="24"/>
          <w:szCs w:val="24"/>
        </w:rPr>
        <w:t>Nosilac izrade Studije je V</w:t>
      </w:r>
      <w:r w:rsidRPr="003923FD">
        <w:rPr>
          <w:rFonts w:ascii="Times New Roman" w:hAnsi="Times New Roman" w:cs="Times New Roman"/>
          <w:sz w:val="24"/>
          <w:szCs w:val="24"/>
          <w:lang w:val="en-US"/>
        </w:rPr>
        <w:t>&amp;Z – ZA</w:t>
      </w:r>
      <w:r w:rsidRPr="003923FD">
        <w:rPr>
          <w:rFonts w:ascii="Times New Roman" w:hAnsi="Times New Roman" w:cs="Times New Roman"/>
          <w:sz w:val="24"/>
          <w:szCs w:val="24"/>
        </w:rPr>
        <w:t>ŠTITA doo Banja Luka.</w:t>
      </w:r>
    </w:p>
    <w:p w14:paraId="4F2B78D2" w14:textId="1D4CF706" w:rsidR="0047786B" w:rsidRPr="003923FD" w:rsidRDefault="0047786B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II</w:t>
      </w:r>
    </w:p>
    <w:p w14:paraId="1397E00C" w14:textId="05DF516D" w:rsidR="0047786B" w:rsidRPr="003923FD" w:rsidRDefault="0047786B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Na osnovu člana 69.stav 3. Zakona o zaštiti </w:t>
      </w:r>
      <w:r w:rsidR="00C65AEA" w:rsidRPr="003923FD">
        <w:rPr>
          <w:rFonts w:ascii="Times New Roman" w:hAnsi="Times New Roman" w:cs="Times New Roman"/>
          <w:sz w:val="24"/>
          <w:szCs w:val="24"/>
        </w:rPr>
        <w:t>ž</w:t>
      </w:r>
      <w:r w:rsidRPr="003923FD">
        <w:rPr>
          <w:rFonts w:ascii="Times New Roman" w:hAnsi="Times New Roman" w:cs="Times New Roman"/>
          <w:sz w:val="24"/>
          <w:szCs w:val="24"/>
        </w:rPr>
        <w:t>ivotne sredine („Sl.gl. RS“br.71</w:t>
      </w:r>
      <w:r w:rsidRPr="003923FD">
        <w:rPr>
          <w:rFonts w:ascii="Times New Roman" w:hAnsi="Times New Roman" w:cs="Times New Roman"/>
          <w:sz w:val="24"/>
          <w:szCs w:val="24"/>
          <w:lang w:val="en-US"/>
        </w:rPr>
        <w:t>\12,79\15,70\20)</w:t>
      </w:r>
      <w:r w:rsidRPr="003923FD">
        <w:rPr>
          <w:rFonts w:ascii="Times New Roman" w:hAnsi="Times New Roman" w:cs="Times New Roman"/>
          <w:sz w:val="24"/>
          <w:szCs w:val="24"/>
        </w:rPr>
        <w:t xml:space="preserve"> daje se obavještenje o stupanju na javni uvid nacrt Studije o procjeni uticaja na životnu za projekat izgradnje urbane zone „Planinsko selo“'</w:t>
      </w:r>
      <w:r w:rsidRPr="003923FD">
        <w:rPr>
          <w:rFonts w:ascii="Times New Roman" w:hAnsi="Times New Roman" w:cs="Times New Roman"/>
          <w:sz w:val="24"/>
          <w:szCs w:val="24"/>
          <w:lang w:val="en-US"/>
        </w:rPr>
        <w:t>- turisti</w:t>
      </w:r>
      <w:r w:rsidRPr="003923FD">
        <w:rPr>
          <w:rFonts w:ascii="Times New Roman" w:hAnsi="Times New Roman" w:cs="Times New Roman"/>
          <w:sz w:val="24"/>
          <w:szCs w:val="24"/>
        </w:rPr>
        <w:t>čki centar „Klekovača“</w:t>
      </w:r>
      <w:r w:rsidR="003923FD">
        <w:rPr>
          <w:rFonts w:ascii="Times New Roman" w:hAnsi="Times New Roman" w:cs="Times New Roman"/>
          <w:sz w:val="24"/>
          <w:szCs w:val="24"/>
        </w:rPr>
        <w:t xml:space="preserve"> </w:t>
      </w:r>
      <w:r w:rsidRPr="003923FD">
        <w:rPr>
          <w:rFonts w:ascii="Times New Roman" w:hAnsi="Times New Roman" w:cs="Times New Roman"/>
          <w:sz w:val="24"/>
          <w:szCs w:val="24"/>
        </w:rPr>
        <w:t>na području opštine Petrovac.</w:t>
      </w:r>
    </w:p>
    <w:p w14:paraId="41E105BF" w14:textId="459F3101" w:rsidR="0047786B" w:rsidRPr="003923FD" w:rsidRDefault="0047786B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III</w:t>
      </w:r>
    </w:p>
    <w:p w14:paraId="1F1FFCBC" w14:textId="44EF42F8" w:rsidR="0047786B" w:rsidRPr="003923FD" w:rsidRDefault="0047786B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>Javni uvid u nacrt Studije o procjeni uticaja na životnu za projekat izgradnje urbane zone „Planinsko selo“'</w:t>
      </w:r>
      <w:r w:rsidRPr="003923FD">
        <w:rPr>
          <w:rFonts w:ascii="Times New Roman" w:hAnsi="Times New Roman" w:cs="Times New Roman"/>
          <w:sz w:val="24"/>
          <w:szCs w:val="24"/>
          <w:lang w:val="en-US"/>
        </w:rPr>
        <w:t>- turisti</w:t>
      </w:r>
      <w:r w:rsidRPr="003923FD">
        <w:rPr>
          <w:rFonts w:ascii="Times New Roman" w:hAnsi="Times New Roman" w:cs="Times New Roman"/>
          <w:sz w:val="24"/>
          <w:szCs w:val="24"/>
        </w:rPr>
        <w:t>čki centar „Klekovača“</w:t>
      </w:r>
      <w:r w:rsidR="003923FD">
        <w:rPr>
          <w:rFonts w:ascii="Times New Roman" w:hAnsi="Times New Roman" w:cs="Times New Roman"/>
          <w:sz w:val="24"/>
          <w:szCs w:val="24"/>
        </w:rPr>
        <w:t xml:space="preserve"> </w:t>
      </w:r>
      <w:r w:rsidRPr="003923FD">
        <w:rPr>
          <w:rFonts w:ascii="Times New Roman" w:hAnsi="Times New Roman" w:cs="Times New Roman"/>
          <w:sz w:val="24"/>
          <w:szCs w:val="24"/>
        </w:rPr>
        <w:t>na području opštine Petrovac, biće obezbjedjen u prostorijama opštine Petrova</w:t>
      </w:r>
      <w:r w:rsidR="00C65AEA" w:rsidRPr="003923FD">
        <w:rPr>
          <w:rFonts w:ascii="Times New Roman" w:hAnsi="Times New Roman" w:cs="Times New Roman"/>
          <w:sz w:val="24"/>
          <w:szCs w:val="24"/>
        </w:rPr>
        <w:t>c</w:t>
      </w:r>
      <w:r w:rsidRPr="003923FD">
        <w:rPr>
          <w:rFonts w:ascii="Times New Roman" w:hAnsi="Times New Roman" w:cs="Times New Roman"/>
          <w:sz w:val="24"/>
          <w:szCs w:val="24"/>
        </w:rPr>
        <w:t>, oglasna tabla u periodu od 19.05.2023.</w:t>
      </w:r>
      <w:r w:rsidR="00B03F51" w:rsidRPr="003923FD">
        <w:rPr>
          <w:rFonts w:ascii="Times New Roman" w:hAnsi="Times New Roman" w:cs="Times New Roman"/>
          <w:sz w:val="24"/>
          <w:szCs w:val="24"/>
        </w:rPr>
        <w:t xml:space="preserve"> godine</w:t>
      </w:r>
      <w:r w:rsidRPr="003923FD">
        <w:rPr>
          <w:rFonts w:ascii="Times New Roman" w:hAnsi="Times New Roman" w:cs="Times New Roman"/>
          <w:sz w:val="24"/>
          <w:szCs w:val="24"/>
        </w:rPr>
        <w:t xml:space="preserve"> do 23.06.2023. godine</w:t>
      </w:r>
      <w:r w:rsidR="00B03F51" w:rsidRPr="003923FD">
        <w:rPr>
          <w:rFonts w:ascii="Times New Roman" w:hAnsi="Times New Roman" w:cs="Times New Roman"/>
          <w:sz w:val="24"/>
          <w:szCs w:val="24"/>
        </w:rPr>
        <w:t>, radnim danom od 7,00 do 15,00 časova.</w:t>
      </w:r>
    </w:p>
    <w:p w14:paraId="0658E80A" w14:textId="64243F6C" w:rsidR="00B03F51" w:rsidRPr="003923FD" w:rsidRDefault="00B03F51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IV</w:t>
      </w:r>
    </w:p>
    <w:p w14:paraId="2B5FBEBE" w14:textId="09C63ADA" w:rsidR="00B03F51" w:rsidRPr="003923FD" w:rsidRDefault="00B03F51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>Javna rasprava će se održati 07.06.2023.godine u 11 časova u prostorijama opštine Petrovac (skupštinska sala, Centar bb Drinić, Petrovac)</w:t>
      </w:r>
    </w:p>
    <w:p w14:paraId="03221B9E" w14:textId="0EABC0C4" w:rsidR="00B03F51" w:rsidRPr="003923FD" w:rsidRDefault="00B03F51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V</w:t>
      </w:r>
    </w:p>
    <w:p w14:paraId="4C8C6E2A" w14:textId="6343728D" w:rsidR="00B03F51" w:rsidRPr="003923FD" w:rsidRDefault="00B03F51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>Zainteresovana javnost može u roku od 15 dana od dana održavanja javne rasprave podnijeti u pismenoj formi primjedbe i sugestije u vezi sa zahtjevom uvid nacrt Studije o procjeni uticaja na životnu za projekat izgradnje urbane zone „Planinsko selo“'</w:t>
      </w:r>
      <w:r w:rsidRPr="003923FD">
        <w:rPr>
          <w:rFonts w:ascii="Times New Roman" w:hAnsi="Times New Roman" w:cs="Times New Roman"/>
          <w:sz w:val="24"/>
          <w:szCs w:val="24"/>
          <w:lang w:val="en-US"/>
        </w:rPr>
        <w:t>- turisti</w:t>
      </w:r>
      <w:r w:rsidRPr="003923FD">
        <w:rPr>
          <w:rFonts w:ascii="Times New Roman" w:hAnsi="Times New Roman" w:cs="Times New Roman"/>
          <w:sz w:val="24"/>
          <w:szCs w:val="24"/>
        </w:rPr>
        <w:t>čki centar „Klekovača“</w:t>
      </w:r>
      <w:r w:rsidR="003923FD">
        <w:rPr>
          <w:rFonts w:ascii="Times New Roman" w:hAnsi="Times New Roman" w:cs="Times New Roman"/>
          <w:sz w:val="24"/>
          <w:szCs w:val="24"/>
        </w:rPr>
        <w:t xml:space="preserve"> </w:t>
      </w:r>
      <w:r w:rsidRPr="003923FD">
        <w:rPr>
          <w:rFonts w:ascii="Times New Roman" w:hAnsi="Times New Roman" w:cs="Times New Roman"/>
          <w:sz w:val="24"/>
          <w:szCs w:val="24"/>
        </w:rPr>
        <w:t>na području opštine Petrovac, na adresu: Ministarstvu za prostorno uredjenje,</w:t>
      </w:r>
      <w:r w:rsidR="003923FD">
        <w:rPr>
          <w:rFonts w:ascii="Times New Roman" w:hAnsi="Times New Roman" w:cs="Times New Roman"/>
          <w:sz w:val="24"/>
          <w:szCs w:val="24"/>
        </w:rPr>
        <w:t xml:space="preserve"> </w:t>
      </w:r>
      <w:r w:rsidRPr="003923FD">
        <w:rPr>
          <w:rFonts w:ascii="Times New Roman" w:hAnsi="Times New Roman" w:cs="Times New Roman"/>
          <w:sz w:val="24"/>
          <w:szCs w:val="24"/>
        </w:rPr>
        <w:t>gradjevinu i ekologiju RS, Trg Republike Srpske broj 1.</w:t>
      </w:r>
    </w:p>
    <w:p w14:paraId="6BE8B324" w14:textId="5720766D" w:rsidR="00B03F51" w:rsidRPr="003923FD" w:rsidRDefault="00B03F51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GB IMMO doo </w:t>
      </w:r>
      <w:r w:rsidR="003923FD">
        <w:rPr>
          <w:rFonts w:ascii="Times New Roman" w:hAnsi="Times New Roman" w:cs="Times New Roman"/>
          <w:sz w:val="24"/>
          <w:szCs w:val="24"/>
        </w:rPr>
        <w:t xml:space="preserve">Banja Luka        </w:t>
      </w:r>
    </w:p>
    <w:p w14:paraId="155FF954" w14:textId="06ABC6F5" w:rsidR="00B03F51" w:rsidRPr="003923FD" w:rsidRDefault="00B03F51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Dragica Zirojević</w:t>
      </w:r>
    </w:p>
    <w:p w14:paraId="3A4359B4" w14:textId="31D27CAA" w:rsidR="00B03F51" w:rsidRPr="003923FD" w:rsidRDefault="00B03F51">
      <w:pPr>
        <w:rPr>
          <w:rFonts w:ascii="Times New Roman" w:hAnsi="Times New Roman" w:cs="Times New Roman"/>
          <w:sz w:val="24"/>
          <w:szCs w:val="24"/>
        </w:rPr>
      </w:pPr>
      <w:r w:rsidRPr="00392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370896C" w14:textId="77777777" w:rsidR="008709FB" w:rsidRPr="003923FD" w:rsidRDefault="008709FB">
      <w:pPr>
        <w:rPr>
          <w:rFonts w:ascii="Times New Roman" w:hAnsi="Times New Roman" w:cs="Times New Roman"/>
          <w:sz w:val="24"/>
          <w:szCs w:val="24"/>
        </w:rPr>
      </w:pPr>
    </w:p>
    <w:p w14:paraId="7A0A6595" w14:textId="15950E57" w:rsidR="008709FB" w:rsidRPr="008709FB" w:rsidRDefault="008709FB">
      <w:pPr>
        <w:rPr>
          <w:rFonts w:ascii="Times New Roman" w:hAnsi="Times New Roman" w:cs="Times New Roman"/>
        </w:rPr>
      </w:pPr>
    </w:p>
    <w:sectPr w:rsidR="008709FB" w:rsidRPr="00870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FB"/>
    <w:rsid w:val="003923FD"/>
    <w:rsid w:val="0047786B"/>
    <w:rsid w:val="008709FB"/>
    <w:rsid w:val="00A21126"/>
    <w:rsid w:val="00B03F51"/>
    <w:rsid w:val="00C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4413"/>
  <w15:chartTrackingRefBased/>
  <w15:docId w15:val="{202E9A61-5694-4792-9602-0674A998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2023-05-18T10:13:00Z</cp:lastPrinted>
  <dcterms:created xsi:type="dcterms:W3CDTF">2023-05-18T09:43:00Z</dcterms:created>
  <dcterms:modified xsi:type="dcterms:W3CDTF">2023-05-18T10:46:00Z</dcterms:modified>
</cp:coreProperties>
</file>